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38" w:rsidRPr="007D677A" w:rsidRDefault="00723438" w:rsidP="0072343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FF0000"/>
          <w:sz w:val="32"/>
          <w:szCs w:val="32"/>
        </w:rPr>
      </w:pPr>
      <w:r w:rsidRPr="007D677A">
        <w:rPr>
          <w:rStyle w:val="c7"/>
          <w:b/>
          <w:bCs/>
          <w:color w:val="FF0000"/>
          <w:sz w:val="32"/>
          <w:szCs w:val="32"/>
        </w:rPr>
        <w:t>ПОЛОЖЕНИЕ      </w:t>
      </w:r>
    </w:p>
    <w:p w:rsidR="00723438" w:rsidRPr="007D677A" w:rsidRDefault="00723438" w:rsidP="0072343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7D677A">
        <w:rPr>
          <w:rStyle w:val="c7"/>
          <w:b/>
          <w:bCs/>
          <w:color w:val="FF0000"/>
          <w:sz w:val="32"/>
          <w:szCs w:val="32"/>
        </w:rPr>
        <w:t xml:space="preserve"> о проведении конкурса  «Чудеса на Новый год»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1. Общие положения.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1.1. Настоящее положение о проведении конкурса «Чудеса на Новый год» (далее – Конкурс) определяет цели, задачи, состав участников,</w:t>
      </w:r>
      <w:r>
        <w:rPr>
          <w:rStyle w:val="c15"/>
          <w:color w:val="000000"/>
          <w:sz w:val="22"/>
          <w:szCs w:val="22"/>
        </w:rPr>
        <w:t> </w:t>
      </w:r>
      <w:r>
        <w:rPr>
          <w:rStyle w:val="c0"/>
          <w:color w:val="000000"/>
          <w:sz w:val="28"/>
          <w:szCs w:val="28"/>
        </w:rPr>
        <w:t>критерии оценки работы, порядок организации и проведения Конкурса, порядок награждения победителей.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1.2. Конкурс проводится в рамках мероприятий, посвященных встрече Нового года в МАДОУ  №114 «</w:t>
      </w:r>
      <w:proofErr w:type="spellStart"/>
      <w:r>
        <w:rPr>
          <w:rStyle w:val="c0"/>
          <w:color w:val="000000"/>
          <w:sz w:val="28"/>
          <w:szCs w:val="28"/>
        </w:rPr>
        <w:t>Челнинская</w:t>
      </w:r>
      <w:proofErr w:type="spellEnd"/>
      <w:r>
        <w:rPr>
          <w:rStyle w:val="c0"/>
          <w:color w:val="000000"/>
          <w:sz w:val="28"/>
          <w:szCs w:val="28"/>
        </w:rPr>
        <w:t xml:space="preserve"> мозаика», в целях подготовки к проведению новогодних праздников.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1.3. Предметами Конкурса являются творческие работы, выполненные воспитанниками и </w:t>
      </w:r>
      <w:r w:rsidR="007D677A">
        <w:rPr>
          <w:rStyle w:val="c0"/>
          <w:color w:val="000000"/>
          <w:sz w:val="28"/>
          <w:szCs w:val="28"/>
        </w:rPr>
        <w:t>их родителями (</w:t>
      </w:r>
      <w:r>
        <w:rPr>
          <w:rStyle w:val="c0"/>
          <w:color w:val="000000"/>
          <w:sz w:val="28"/>
          <w:szCs w:val="28"/>
        </w:rPr>
        <w:t>семейные творческие мастерские)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  </w:t>
      </w:r>
      <w:r>
        <w:rPr>
          <w:rStyle w:val="c3"/>
          <w:b/>
          <w:bCs/>
          <w:color w:val="000000"/>
          <w:sz w:val="28"/>
          <w:szCs w:val="28"/>
        </w:rPr>
        <w:t>2. Цели и задачи конкурса.</w:t>
      </w:r>
      <w:r>
        <w:rPr>
          <w:rStyle w:val="c0"/>
          <w:color w:val="000000"/>
          <w:sz w:val="28"/>
          <w:szCs w:val="28"/>
        </w:rPr>
        <w:t> 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2.1. Конкурс проводится с целью создания праздничной атмосферы и настроения, развития творческих способностей детей в совместной с родителями художественно-творческой деятельности.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2.2</w:t>
      </w:r>
      <w:proofErr w:type="gramStart"/>
      <w:r w:rsidR="007D677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 xml:space="preserve"> ходе проведения конкурса планируется решение следующих задач: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укрепление связей учреждения с семьей;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побуждение родителей к совместной творческой деятельности с детьми.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  3. Участники конкурса. </w:t>
      </w:r>
      <w:r w:rsidRPr="00723438">
        <w:rPr>
          <w:rStyle w:val="c2"/>
          <w:bCs/>
          <w:color w:val="000000"/>
          <w:sz w:val="28"/>
          <w:szCs w:val="28"/>
        </w:rPr>
        <w:t>Воспитанники ДОУ и их родители.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 Критерии оценки.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4.1.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Соответствие творческой работы теме Конкурса.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4.2. Интересное творческое решение.</w:t>
      </w:r>
    </w:p>
    <w:p w:rsidR="00723438" w:rsidRDefault="007D677A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4.3</w:t>
      </w:r>
      <w:r w:rsidR="00723438">
        <w:rPr>
          <w:rStyle w:val="c0"/>
          <w:color w:val="000000"/>
          <w:sz w:val="28"/>
          <w:szCs w:val="28"/>
        </w:rPr>
        <w:t>. Эмоциональное наполнение работы, вызывающее отклик у зрителя.</w:t>
      </w:r>
    </w:p>
    <w:p w:rsidR="00723438" w:rsidRDefault="007D677A" w:rsidP="00723438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4.4</w:t>
      </w:r>
      <w:r w:rsidR="00723438">
        <w:rPr>
          <w:rStyle w:val="c10"/>
          <w:color w:val="000000"/>
          <w:sz w:val="28"/>
          <w:szCs w:val="28"/>
        </w:rPr>
        <w:t>. Композиция и цветовое решение.</w:t>
      </w:r>
    </w:p>
    <w:p w:rsidR="00723438" w:rsidRPr="007D677A" w:rsidRDefault="007D677A" w:rsidP="007D67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77A">
        <w:rPr>
          <w:color w:val="000000"/>
          <w:sz w:val="28"/>
          <w:szCs w:val="28"/>
        </w:rPr>
        <w:t>4.5</w:t>
      </w:r>
      <w:r w:rsidR="00723438" w:rsidRPr="007D677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 Я</w:t>
      </w:r>
      <w:r w:rsidR="00723438" w:rsidRPr="007D677A">
        <w:rPr>
          <w:color w:val="000000"/>
          <w:sz w:val="28"/>
          <w:szCs w:val="28"/>
        </w:rPr>
        <w:t xml:space="preserve">ркость, нарядность, </w:t>
      </w:r>
      <w:r>
        <w:rPr>
          <w:color w:val="000000"/>
          <w:sz w:val="28"/>
          <w:szCs w:val="28"/>
        </w:rPr>
        <w:t>образная выразительность работы.</w:t>
      </w:r>
    </w:p>
    <w:p w:rsidR="00723438" w:rsidRPr="007D677A" w:rsidRDefault="007D677A" w:rsidP="007D67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77A">
        <w:rPr>
          <w:color w:val="000000"/>
          <w:sz w:val="28"/>
          <w:szCs w:val="28"/>
        </w:rPr>
        <w:t>4.6</w:t>
      </w:r>
      <w:r w:rsidR="00723438" w:rsidRPr="007D677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Э</w:t>
      </w:r>
      <w:r w:rsidR="00723438" w:rsidRPr="007D677A">
        <w:rPr>
          <w:color w:val="000000"/>
          <w:sz w:val="28"/>
          <w:szCs w:val="28"/>
        </w:rPr>
        <w:t>стетично</w:t>
      </w:r>
      <w:r>
        <w:rPr>
          <w:color w:val="000000"/>
          <w:sz w:val="28"/>
          <w:szCs w:val="28"/>
        </w:rPr>
        <w:t>сть, качество оформления работы.</w:t>
      </w:r>
    </w:p>
    <w:p w:rsidR="00723438" w:rsidRPr="007D677A" w:rsidRDefault="007D677A" w:rsidP="007D67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77A">
        <w:rPr>
          <w:color w:val="000000"/>
          <w:sz w:val="28"/>
          <w:szCs w:val="28"/>
        </w:rPr>
        <w:t>4.7</w:t>
      </w:r>
      <w:r w:rsidR="00723438" w:rsidRPr="007D67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Оригинальность выполнения работы.</w:t>
      </w:r>
    </w:p>
    <w:p w:rsidR="00723438" w:rsidRPr="007D677A" w:rsidRDefault="007D677A" w:rsidP="007D677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D677A">
        <w:rPr>
          <w:color w:val="000000"/>
          <w:sz w:val="28"/>
          <w:szCs w:val="28"/>
        </w:rPr>
        <w:t>4.8</w:t>
      </w:r>
      <w:r w:rsidR="00723438" w:rsidRPr="007D677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И</w:t>
      </w:r>
      <w:r w:rsidR="00723438" w:rsidRPr="007D677A">
        <w:rPr>
          <w:color w:val="000000"/>
          <w:sz w:val="28"/>
          <w:szCs w:val="28"/>
        </w:rPr>
        <w:t>спользование безопасных материалов.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  </w:t>
      </w:r>
      <w:r>
        <w:rPr>
          <w:rStyle w:val="c3"/>
          <w:b/>
          <w:bCs/>
          <w:color w:val="000000"/>
          <w:sz w:val="28"/>
          <w:szCs w:val="28"/>
        </w:rPr>
        <w:t>5</w:t>
      </w:r>
      <w:r>
        <w:rPr>
          <w:rStyle w:val="c10"/>
          <w:color w:val="000000"/>
          <w:sz w:val="28"/>
          <w:szCs w:val="28"/>
        </w:rPr>
        <w:t>. </w:t>
      </w:r>
      <w:r>
        <w:rPr>
          <w:rStyle w:val="c2"/>
          <w:b/>
          <w:bCs/>
          <w:color w:val="000000"/>
          <w:sz w:val="28"/>
          <w:szCs w:val="28"/>
        </w:rPr>
        <w:t>Условия и порядок проведения.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5.1. Конкурс проводится в МАДОУ №114 «</w:t>
      </w:r>
      <w:proofErr w:type="spellStart"/>
      <w:r>
        <w:rPr>
          <w:rStyle w:val="c0"/>
          <w:color w:val="000000"/>
          <w:sz w:val="28"/>
          <w:szCs w:val="28"/>
        </w:rPr>
        <w:t>Челнинская</w:t>
      </w:r>
      <w:proofErr w:type="spellEnd"/>
      <w:r>
        <w:rPr>
          <w:rStyle w:val="c0"/>
          <w:color w:val="000000"/>
          <w:sz w:val="28"/>
          <w:szCs w:val="28"/>
        </w:rPr>
        <w:t xml:space="preserve"> мозаика»  со 2  декабря 2022 по 15 декабря 2022 года включительно.</w:t>
      </w:r>
    </w:p>
    <w:p w:rsidR="00723438" w:rsidRDefault="007D677A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5.2</w:t>
      </w:r>
      <w:r w:rsidR="00723438">
        <w:rPr>
          <w:rStyle w:val="c0"/>
          <w:color w:val="000000"/>
          <w:sz w:val="28"/>
          <w:szCs w:val="28"/>
        </w:rPr>
        <w:t>. Свои работы  родители  приносят в свою возрастную группу, педагог оформляет пояснительн</w:t>
      </w:r>
      <w:r w:rsidR="004F3715">
        <w:rPr>
          <w:rStyle w:val="c0"/>
          <w:color w:val="000000"/>
          <w:sz w:val="28"/>
          <w:szCs w:val="28"/>
        </w:rPr>
        <w:t>ую карточку и выставляет в холл (панно, поделки, фигуры, композиции).</w:t>
      </w:r>
    </w:p>
    <w:p w:rsidR="00723438" w:rsidRDefault="007D677A" w:rsidP="0072343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5.3</w:t>
      </w:r>
      <w:r w:rsidR="00723438">
        <w:rPr>
          <w:rStyle w:val="c0"/>
          <w:color w:val="000000"/>
          <w:sz w:val="28"/>
          <w:szCs w:val="28"/>
        </w:rPr>
        <w:t>. На Конкурс не принимаются творческие работы, изготовленные из фабричных заготовок.</w:t>
      </w:r>
    </w:p>
    <w:p w:rsidR="007D677A" w:rsidRPr="007D677A" w:rsidRDefault="007D677A" w:rsidP="0072343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77A">
        <w:rPr>
          <w:color w:val="000000"/>
          <w:sz w:val="28"/>
          <w:szCs w:val="28"/>
          <w:shd w:val="clear" w:color="auto" w:fill="FFFFFF"/>
        </w:rPr>
        <w:t xml:space="preserve">5.4. В конкурсе принимают участие работы, изготовленные в соответствии с требованиями данного Положения. Работы, не соответствующие </w:t>
      </w:r>
      <w:r>
        <w:rPr>
          <w:color w:val="000000"/>
          <w:sz w:val="28"/>
          <w:szCs w:val="28"/>
          <w:shd w:val="clear" w:color="auto" w:fill="FFFFFF"/>
        </w:rPr>
        <w:t xml:space="preserve">Положению </w:t>
      </w:r>
      <w:r w:rsidRPr="007D677A">
        <w:rPr>
          <w:color w:val="000000"/>
          <w:sz w:val="28"/>
          <w:szCs w:val="28"/>
          <w:shd w:val="clear" w:color="auto" w:fill="FFFFFF"/>
        </w:rPr>
        <w:t>конкурса, оцениваться не будут.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6</w:t>
      </w:r>
      <w:r>
        <w:rPr>
          <w:rStyle w:val="c10"/>
          <w:color w:val="000000"/>
          <w:sz w:val="28"/>
          <w:szCs w:val="28"/>
        </w:rPr>
        <w:t>. </w:t>
      </w:r>
      <w:r>
        <w:rPr>
          <w:rStyle w:val="c2"/>
          <w:b/>
          <w:bCs/>
          <w:color w:val="000000"/>
          <w:sz w:val="28"/>
          <w:szCs w:val="28"/>
        </w:rPr>
        <w:t>Награждение.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6.1 Жюри конкурса принимает решение об определении победителей конкурса </w:t>
      </w:r>
      <w:r w:rsidR="007D677A">
        <w:rPr>
          <w:rStyle w:val="c0"/>
          <w:color w:val="000000"/>
          <w:sz w:val="28"/>
          <w:szCs w:val="28"/>
        </w:rPr>
        <w:t xml:space="preserve"> по протоколу.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6.2. По итогам конкурса победители награждаются дипломами</w:t>
      </w:r>
      <w:r w:rsidR="007D677A">
        <w:rPr>
          <w:rStyle w:val="c0"/>
          <w:color w:val="000000"/>
          <w:sz w:val="28"/>
          <w:szCs w:val="28"/>
        </w:rPr>
        <w:t xml:space="preserve"> и воспитанники подарками.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6.3. Организаторы оставляют за собой право учредить дополнительные, специальные призы конкурса.</w:t>
      </w:r>
    </w:p>
    <w:p w:rsidR="004F3715" w:rsidRDefault="004F3715" w:rsidP="0072343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F3715" w:rsidRDefault="004F3715" w:rsidP="0072343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F3715" w:rsidRDefault="004F3715" w:rsidP="0072343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F3715" w:rsidRDefault="004F3715" w:rsidP="0072343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7. Состав жюри.</w:t>
      </w:r>
    </w:p>
    <w:p w:rsidR="00723438" w:rsidRDefault="00723438" w:rsidP="0072343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Председатель:</w:t>
      </w:r>
    </w:p>
    <w:p w:rsidR="007D677A" w:rsidRPr="007D677A" w:rsidRDefault="007D677A" w:rsidP="00723438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proofErr w:type="spellStart"/>
      <w:r w:rsidRPr="007D677A">
        <w:rPr>
          <w:rStyle w:val="c2"/>
          <w:bCs/>
          <w:color w:val="000000"/>
          <w:sz w:val="28"/>
          <w:szCs w:val="28"/>
        </w:rPr>
        <w:t>Минеханова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 xml:space="preserve"> </w:t>
      </w:r>
      <w:proofErr w:type="spellStart"/>
      <w:r w:rsidRPr="007D677A">
        <w:rPr>
          <w:rStyle w:val="c2"/>
          <w:bCs/>
          <w:color w:val="000000"/>
          <w:sz w:val="28"/>
          <w:szCs w:val="28"/>
        </w:rPr>
        <w:t>Гульназ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 xml:space="preserve"> </w:t>
      </w:r>
      <w:proofErr w:type="spellStart"/>
      <w:r w:rsidRPr="007D677A">
        <w:rPr>
          <w:rStyle w:val="c2"/>
          <w:bCs/>
          <w:color w:val="000000"/>
          <w:sz w:val="28"/>
          <w:szCs w:val="28"/>
        </w:rPr>
        <w:t>Рафиковн</w:t>
      </w:r>
      <w:proofErr w:type="gramStart"/>
      <w:r w:rsidRPr="007D677A">
        <w:rPr>
          <w:rStyle w:val="c2"/>
          <w:bCs/>
          <w:color w:val="000000"/>
          <w:sz w:val="28"/>
          <w:szCs w:val="28"/>
        </w:rPr>
        <w:t>а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>-</w:t>
      </w:r>
      <w:proofErr w:type="gramEnd"/>
      <w:r w:rsidRPr="007D677A">
        <w:rPr>
          <w:rStyle w:val="c2"/>
          <w:bCs/>
          <w:color w:val="000000"/>
          <w:sz w:val="28"/>
          <w:szCs w:val="28"/>
        </w:rPr>
        <w:t xml:space="preserve"> заведующий ДОУ</w:t>
      </w:r>
    </w:p>
    <w:p w:rsidR="007D677A" w:rsidRPr="007D677A" w:rsidRDefault="007D677A" w:rsidP="00723438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proofErr w:type="spellStart"/>
      <w:r w:rsidRPr="007D677A">
        <w:rPr>
          <w:rStyle w:val="c2"/>
          <w:bCs/>
          <w:color w:val="000000"/>
          <w:sz w:val="28"/>
          <w:szCs w:val="28"/>
        </w:rPr>
        <w:t>Касимова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 xml:space="preserve"> Р</w:t>
      </w:r>
      <w:r>
        <w:rPr>
          <w:rStyle w:val="c2"/>
          <w:bCs/>
          <w:color w:val="000000"/>
          <w:sz w:val="28"/>
          <w:szCs w:val="28"/>
        </w:rPr>
        <w:t xml:space="preserve">оза </w:t>
      </w:r>
      <w:proofErr w:type="spellStart"/>
      <w:r>
        <w:rPr>
          <w:rStyle w:val="c2"/>
          <w:bCs/>
          <w:color w:val="000000"/>
          <w:sz w:val="28"/>
          <w:szCs w:val="28"/>
        </w:rPr>
        <w:t>Мунавировн</w:t>
      </w:r>
      <w:proofErr w:type="gramStart"/>
      <w:r>
        <w:rPr>
          <w:rStyle w:val="c2"/>
          <w:bCs/>
          <w:color w:val="000000"/>
          <w:sz w:val="28"/>
          <w:szCs w:val="28"/>
        </w:rPr>
        <w:t>а</w:t>
      </w:r>
      <w:proofErr w:type="spellEnd"/>
      <w:r>
        <w:rPr>
          <w:rStyle w:val="c2"/>
          <w:bCs/>
          <w:color w:val="000000"/>
          <w:sz w:val="28"/>
          <w:szCs w:val="28"/>
        </w:rPr>
        <w:t>-</w:t>
      </w:r>
      <w:proofErr w:type="gramEnd"/>
      <w:r>
        <w:rPr>
          <w:rStyle w:val="c2"/>
          <w:bCs/>
          <w:color w:val="000000"/>
          <w:sz w:val="28"/>
          <w:szCs w:val="28"/>
        </w:rPr>
        <w:t xml:space="preserve"> старший воспита</w:t>
      </w:r>
      <w:r w:rsidRPr="007D677A">
        <w:rPr>
          <w:rStyle w:val="c2"/>
          <w:bCs/>
          <w:color w:val="000000"/>
          <w:sz w:val="28"/>
          <w:szCs w:val="28"/>
        </w:rPr>
        <w:t>тель ДОУ</w:t>
      </w:r>
    </w:p>
    <w:p w:rsidR="007D677A" w:rsidRPr="007D677A" w:rsidRDefault="007D677A" w:rsidP="00723438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proofErr w:type="spellStart"/>
      <w:r w:rsidRPr="007D677A">
        <w:rPr>
          <w:rStyle w:val="c2"/>
          <w:bCs/>
          <w:color w:val="000000"/>
          <w:sz w:val="28"/>
          <w:szCs w:val="28"/>
        </w:rPr>
        <w:t>Назмутдинова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 xml:space="preserve"> </w:t>
      </w:r>
      <w:proofErr w:type="spellStart"/>
      <w:r w:rsidRPr="007D677A">
        <w:rPr>
          <w:rStyle w:val="c2"/>
          <w:bCs/>
          <w:color w:val="000000"/>
          <w:sz w:val="28"/>
          <w:szCs w:val="28"/>
        </w:rPr>
        <w:t>Рушания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 xml:space="preserve"> </w:t>
      </w:r>
      <w:proofErr w:type="spellStart"/>
      <w:r w:rsidRPr="007D677A">
        <w:rPr>
          <w:rStyle w:val="c2"/>
          <w:bCs/>
          <w:color w:val="000000"/>
          <w:sz w:val="28"/>
          <w:szCs w:val="28"/>
        </w:rPr>
        <w:t>Фидаиевн</w:t>
      </w:r>
      <w:proofErr w:type="gramStart"/>
      <w:r w:rsidRPr="007D677A">
        <w:rPr>
          <w:rStyle w:val="c2"/>
          <w:bCs/>
          <w:color w:val="000000"/>
          <w:sz w:val="28"/>
          <w:szCs w:val="28"/>
        </w:rPr>
        <w:t>а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>-</w:t>
      </w:r>
      <w:proofErr w:type="gramEnd"/>
      <w:r w:rsidRPr="007D677A">
        <w:rPr>
          <w:rStyle w:val="c2"/>
          <w:bCs/>
          <w:color w:val="000000"/>
          <w:sz w:val="28"/>
          <w:szCs w:val="28"/>
        </w:rPr>
        <w:t xml:space="preserve"> педагог-психолог</w:t>
      </w:r>
    </w:p>
    <w:p w:rsidR="007D677A" w:rsidRPr="007D677A" w:rsidRDefault="007D677A" w:rsidP="0072343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7D677A">
        <w:rPr>
          <w:rStyle w:val="c2"/>
          <w:bCs/>
          <w:color w:val="000000"/>
          <w:sz w:val="28"/>
          <w:szCs w:val="28"/>
        </w:rPr>
        <w:t>Гараева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 xml:space="preserve"> Лилия </w:t>
      </w:r>
      <w:proofErr w:type="spellStart"/>
      <w:r w:rsidRPr="007D677A">
        <w:rPr>
          <w:rStyle w:val="c2"/>
          <w:bCs/>
          <w:color w:val="000000"/>
          <w:sz w:val="28"/>
          <w:szCs w:val="28"/>
        </w:rPr>
        <w:t>Хамбаловн</w:t>
      </w:r>
      <w:proofErr w:type="gramStart"/>
      <w:r w:rsidRPr="007D677A">
        <w:rPr>
          <w:rStyle w:val="c2"/>
          <w:bCs/>
          <w:color w:val="000000"/>
          <w:sz w:val="28"/>
          <w:szCs w:val="28"/>
        </w:rPr>
        <w:t>а</w:t>
      </w:r>
      <w:proofErr w:type="spellEnd"/>
      <w:r w:rsidRPr="007D677A">
        <w:rPr>
          <w:rStyle w:val="c2"/>
          <w:bCs/>
          <w:color w:val="000000"/>
          <w:sz w:val="28"/>
          <w:szCs w:val="28"/>
        </w:rPr>
        <w:t>-</w:t>
      </w:r>
      <w:proofErr w:type="gramEnd"/>
      <w:r w:rsidRPr="007D677A">
        <w:rPr>
          <w:rStyle w:val="c2"/>
          <w:bCs/>
          <w:color w:val="000000"/>
          <w:sz w:val="28"/>
          <w:szCs w:val="28"/>
        </w:rPr>
        <w:t xml:space="preserve"> председатель  профсоюзной организации</w:t>
      </w:r>
    </w:p>
    <w:p w:rsidR="000F0835" w:rsidRPr="007D677A" w:rsidRDefault="000F0835"/>
    <w:sectPr w:rsidR="000F0835" w:rsidRPr="007D677A" w:rsidSect="004F3715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23438"/>
    <w:rsid w:val="000F0835"/>
    <w:rsid w:val="004F3715"/>
    <w:rsid w:val="00723438"/>
    <w:rsid w:val="007D6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23438"/>
  </w:style>
  <w:style w:type="paragraph" w:customStyle="1" w:styleId="c1">
    <w:name w:val="c1"/>
    <w:basedOn w:val="a"/>
    <w:rsid w:val="007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23438"/>
  </w:style>
  <w:style w:type="character" w:customStyle="1" w:styleId="c10">
    <w:name w:val="c10"/>
    <w:basedOn w:val="a0"/>
    <w:rsid w:val="00723438"/>
  </w:style>
  <w:style w:type="character" w:customStyle="1" w:styleId="c15">
    <w:name w:val="c15"/>
    <w:basedOn w:val="a0"/>
    <w:rsid w:val="00723438"/>
  </w:style>
  <w:style w:type="character" w:customStyle="1" w:styleId="c0">
    <w:name w:val="c0"/>
    <w:basedOn w:val="a0"/>
    <w:rsid w:val="00723438"/>
  </w:style>
  <w:style w:type="character" w:customStyle="1" w:styleId="c3">
    <w:name w:val="c3"/>
    <w:basedOn w:val="a0"/>
    <w:rsid w:val="00723438"/>
  </w:style>
  <w:style w:type="paragraph" w:styleId="a3">
    <w:name w:val="Normal (Web)"/>
    <w:basedOn w:val="a"/>
    <w:uiPriority w:val="99"/>
    <w:unhideWhenUsed/>
    <w:rsid w:val="007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ДС114</dc:creator>
  <cp:lastModifiedBy>ДС114</cp:lastModifiedBy>
  <cp:revision>2</cp:revision>
  <cp:lastPrinted>2022-12-01T08:14:00Z</cp:lastPrinted>
  <dcterms:created xsi:type="dcterms:W3CDTF">2022-12-01T08:15:00Z</dcterms:created>
  <dcterms:modified xsi:type="dcterms:W3CDTF">2022-12-01T08:15:00Z</dcterms:modified>
</cp:coreProperties>
</file>